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河南省电化教育馆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关于召开全省中小学数字教材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规模化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应用</w:t>
      </w:r>
    </w:p>
    <w:p>
      <w:pPr>
        <w:spacing w:line="0" w:lineRule="atLeas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领导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力提升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研讨会的通知</w:t>
      </w:r>
    </w:p>
    <w:p>
      <w:pPr>
        <w:spacing w:line="540" w:lineRule="exact"/>
        <w:jc w:val="left"/>
        <w:rPr>
          <w:rFonts w:ascii="宋体" w:hAnsi="宋体" w:eastAsia="宋体" w:cs="仿宋_GB2312"/>
          <w:sz w:val="28"/>
          <w:szCs w:val="28"/>
        </w:rPr>
      </w:pPr>
    </w:p>
    <w:p>
      <w:pPr>
        <w:spacing w:line="540" w:lineRule="exact"/>
        <w:jc w:val="both"/>
        <w:rPr>
          <w:rFonts w:ascii="仿宋_GB2312" w:hAnsi="宋体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仿宋_GB2312"/>
          <w:sz w:val="32"/>
          <w:szCs w:val="32"/>
        </w:rPr>
        <w:t>各省辖市、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济源示范区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</w:rPr>
        <w:t>直管县（市）电教馆（中心）</w:t>
      </w:r>
      <w:bookmarkEnd w:id="0"/>
      <w:r>
        <w:rPr>
          <w:rFonts w:hint="eastAsia" w:ascii="仿宋_GB2312" w:hAnsi="宋体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jc w:val="both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为</w:t>
      </w:r>
      <w:r>
        <w:rPr>
          <w:rFonts w:hint="eastAsia" w:ascii="仿宋_GB2312" w:hAnsi="宋体" w:eastAsia="仿宋_GB2312" w:cs="仿宋_GB2312"/>
          <w:sz w:val="32"/>
          <w:szCs w:val="32"/>
        </w:rPr>
        <w:t>进一步加强我省数字教材工作的规范化建设，将数字教材应用的先进理念和有效经验在全省中小学校更好的推广，经研究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决</w:t>
      </w:r>
      <w:r>
        <w:rPr>
          <w:rFonts w:hint="eastAsia" w:ascii="仿宋_GB2312" w:hAnsi="宋体" w:eastAsia="仿宋_GB2312" w:cs="仿宋_GB2312"/>
          <w:sz w:val="32"/>
          <w:szCs w:val="32"/>
        </w:rPr>
        <w:t>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召开</w:t>
      </w: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全省中小学数字教材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规模化应用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领导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力提升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研讨会”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sz w:val="32"/>
          <w:szCs w:val="32"/>
        </w:rPr>
        <w:t>现将有关事宜通知如下：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会议内容</w:t>
      </w:r>
    </w:p>
    <w:p>
      <w:pPr>
        <w:spacing w:line="540" w:lineRule="exact"/>
        <w:ind w:left="640"/>
        <w:jc w:val="both"/>
        <w:rPr>
          <w:rFonts w:hint="eastAsia" w:ascii="仿宋_GB2312" w:hAnsi="宋体" w:eastAsia="仿宋_GB2312" w:cs="黑体"/>
          <w:sz w:val="32"/>
          <w:szCs w:val="32"/>
          <w:lang w:eastAsia="zh-CN"/>
        </w:rPr>
      </w:pPr>
      <w:r>
        <w:rPr>
          <w:rFonts w:hint="eastAsia" w:ascii="仿宋_GB2312" w:hAnsi="宋体" w:eastAsia="仿宋_GB2312" w:cs="黑体"/>
          <w:sz w:val="32"/>
          <w:szCs w:val="32"/>
        </w:rPr>
        <w:t>1.</w:t>
      </w:r>
      <w:r>
        <w:rPr>
          <w:rFonts w:hint="eastAsia" w:ascii="仿宋_GB2312" w:hAnsi="宋体" w:eastAsia="仿宋_GB2312" w:cs="黑体"/>
          <w:sz w:val="32"/>
          <w:szCs w:val="32"/>
          <w:lang w:eastAsia="zh-CN"/>
        </w:rPr>
        <w:t>总结疫情背景下全省数字教材应用工作。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2.数字教材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数字资源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）未来发展展望。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.研讨大数据、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人工智能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环境下快速推进数字教材（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数字资源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）普及性运用的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新型教学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模式。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4.数字教材应用先进经验交流。</w:t>
      </w:r>
    </w:p>
    <w:p>
      <w:pPr>
        <w:spacing w:line="540" w:lineRule="exact"/>
        <w:ind w:firstLine="640" w:firstLineChars="200"/>
        <w:jc w:val="both"/>
        <w:rPr>
          <w:rFonts w:ascii="仿宋_GB2312" w:hAnsi="宋体" w:eastAsia="仿宋_GB2312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二、参会人员</w:t>
      </w:r>
    </w:p>
    <w:p>
      <w:pPr>
        <w:spacing w:line="540" w:lineRule="exact"/>
        <w:ind w:firstLine="640" w:firstLineChars="200"/>
        <w:jc w:val="both"/>
        <w:rPr>
          <w:rFonts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各省辖市教育局主管局长1人、各省辖市电教馆馆长1人、电教专干1人</w:t>
      </w:r>
      <w:r>
        <w:rPr>
          <w:rFonts w:hint="eastAsia" w:ascii="仿宋_GB2312" w:hAnsi="宋体" w:eastAsia="仿宋_GB2312" w:cs="仿宋"/>
          <w:sz w:val="32"/>
          <w:szCs w:val="32"/>
          <w:lang w:eastAsia="zh-CN"/>
        </w:rPr>
        <w:t>、数字教材应用先进样本校校长</w:t>
      </w:r>
      <w:r>
        <w:rPr>
          <w:rFonts w:hint="eastAsia" w:ascii="仿宋_GB2312" w:hAnsi="宋体" w:eastAsia="仿宋_GB2312" w:cs="仿宋"/>
          <w:sz w:val="32"/>
          <w:szCs w:val="32"/>
          <w:lang w:val="en-US" w:eastAsia="zh-CN"/>
        </w:rPr>
        <w:t>1人；</w:t>
      </w:r>
      <w:r>
        <w:rPr>
          <w:rFonts w:hint="eastAsia" w:ascii="仿宋_GB2312" w:hAnsi="宋体" w:eastAsia="仿宋_GB2312" w:cs="仿宋"/>
          <w:sz w:val="32"/>
          <w:szCs w:val="32"/>
        </w:rPr>
        <w:t>省直管县（市）教育局主管局长1人、电教馆馆长1人</w:t>
      </w:r>
      <w:r>
        <w:rPr>
          <w:rFonts w:hint="eastAsia" w:ascii="仿宋_GB2312" w:hAnsi="宋体" w:eastAsia="仿宋_GB2312" w:cs="仿宋"/>
          <w:sz w:val="32"/>
          <w:szCs w:val="32"/>
          <w:lang w:eastAsia="zh-CN"/>
        </w:rPr>
        <w:t>、数字教材应用先进样本校校长</w:t>
      </w:r>
      <w:r>
        <w:rPr>
          <w:rFonts w:hint="eastAsia" w:ascii="仿宋_GB2312" w:hAnsi="宋体" w:eastAsia="仿宋_GB2312" w:cs="仿宋"/>
          <w:sz w:val="32"/>
          <w:szCs w:val="32"/>
          <w:lang w:val="en-US" w:eastAsia="zh-CN"/>
        </w:rPr>
        <w:t>1人</w:t>
      </w:r>
      <w:r>
        <w:rPr>
          <w:rFonts w:hint="eastAsia" w:ascii="仿宋_GB2312" w:hAnsi="宋体" w:eastAsia="仿宋_GB2312" w:cs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三、会议时间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</w:t>
      </w:r>
      <w:r>
        <w:rPr>
          <w:rFonts w:hint="eastAsia" w:ascii="黑体" w:hAnsi="黑体" w:eastAsia="黑体" w:cs="黑体"/>
          <w:sz w:val="32"/>
          <w:szCs w:val="32"/>
        </w:rPr>
        <w:t>地点</w:t>
      </w:r>
    </w:p>
    <w:p>
      <w:pPr>
        <w:spacing w:line="540" w:lineRule="exact"/>
        <w:ind w:firstLine="640" w:firstLineChars="200"/>
        <w:jc w:val="both"/>
        <w:rPr>
          <w:rFonts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1.会议时间：202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16日。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宋体" w:eastAsia="仿宋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2.报到地点：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银川市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凯宾斯基饭店（银川市</w:t>
      </w:r>
      <w:r>
        <w:rPr>
          <w:rFonts w:hint="eastAsia" w:ascii="仿宋" w:hAnsi="仿宋" w:eastAsia="仿宋" w:cs="仿宋"/>
          <w:i w:val="0"/>
          <w:caps w:val="0"/>
          <w:color w:val="212529"/>
          <w:spacing w:val="12"/>
          <w:sz w:val="30"/>
          <w:szCs w:val="30"/>
        </w:rPr>
        <w:t>金凤区北京中路160号</w:t>
      </w:r>
      <w:r>
        <w:rPr>
          <w:rFonts w:hint="eastAsia" w:ascii="仿宋" w:hAnsi="仿宋" w:eastAsia="仿宋" w:cs="仿宋"/>
          <w:i w:val="0"/>
          <w:caps w:val="0"/>
          <w:color w:val="212529"/>
          <w:spacing w:val="12"/>
          <w:sz w:val="30"/>
          <w:szCs w:val="30"/>
          <w:lang w:eastAsia="zh-CN"/>
        </w:rPr>
        <w:t>）。</w:t>
      </w:r>
    </w:p>
    <w:p>
      <w:pPr>
        <w:spacing w:line="5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四、有关事宜</w:t>
      </w:r>
    </w:p>
    <w:p>
      <w:pPr>
        <w:spacing w:line="540" w:lineRule="exact"/>
        <w:ind w:firstLine="640" w:firstLineChars="200"/>
        <w:jc w:val="both"/>
        <w:rPr>
          <w:rFonts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1.本次会议由河南省电化教育馆主办，河南教育电子音像出版社有限责任公司承办。参会代表的交通、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住</w:t>
      </w:r>
      <w:r>
        <w:rPr>
          <w:rFonts w:hint="eastAsia" w:ascii="仿宋_GB2312" w:hAnsi="宋体" w:eastAsia="仿宋_GB2312" w:cs="仿宋_GB2312"/>
          <w:sz w:val="32"/>
          <w:szCs w:val="32"/>
        </w:rPr>
        <w:t>宿费用自理，会议统一安排用餐，不收取会务费。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按照疫情防控工作有关要求，</w:t>
      </w:r>
      <w:r>
        <w:rPr>
          <w:rFonts w:hint="eastAsia" w:ascii="仿宋_GB2312" w:hAnsi="宋体" w:eastAsia="仿宋_GB2312" w:cs="仿宋_GB2312"/>
          <w:sz w:val="32"/>
          <w:szCs w:val="32"/>
        </w:rPr>
        <w:t>参会人员进入会场前需出示健康码并测量体温，全程佩戴一次性使用医用口罩，会议期间保持一米以上社交距离。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3.请于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日前将报名回执发送到指定邮箱： hnedu110@126.com ，过期不报者将视为自动放弃。</w:t>
      </w:r>
    </w:p>
    <w:p>
      <w:pPr>
        <w:spacing w:line="5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五、联系人及联系方式 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高康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：13526889399，</w:t>
      </w:r>
      <w:r>
        <w:rPr>
          <w:rFonts w:hint="eastAsia" w:ascii="仿宋_GB2312" w:hAnsi="宋体" w:eastAsia="仿宋_GB2312" w:cs="仿宋_GB2312"/>
          <w:sz w:val="32"/>
          <w:szCs w:val="32"/>
        </w:rPr>
        <w:t>张静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15890696097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jc w:val="both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附件：参会回执表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540" w:lineRule="exact"/>
        <w:jc w:val="both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widowControl/>
        <w:jc w:val="left"/>
        <w:rPr>
          <w:rFonts w:hint="eastAsia" w:ascii="宋体" w:hAnsi="宋体" w:eastAsia="宋体" w:cs="Arial"/>
          <w:kern w:val="0"/>
          <w:sz w:val="28"/>
          <w:szCs w:val="28"/>
        </w:rPr>
      </w:pPr>
    </w:p>
    <w:p>
      <w:pPr>
        <w:rPr>
          <w:rFonts w:hint="eastAsia" w:ascii="宋体" w:hAnsi="宋体" w:eastAsia="宋体" w:cs="Arial"/>
          <w:kern w:val="0"/>
          <w:sz w:val="28"/>
          <w:szCs w:val="28"/>
        </w:rPr>
      </w:pPr>
      <w:r>
        <w:rPr>
          <w:rFonts w:hint="eastAsia" w:ascii="宋体" w:hAnsi="宋体" w:eastAsia="宋体" w:cs="Arial"/>
          <w:kern w:val="0"/>
          <w:sz w:val="28"/>
          <w:szCs w:val="28"/>
        </w:rPr>
        <w:br w:type="page"/>
      </w: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pStyle w:val="2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参会回执表</w:t>
      </w:r>
    </w:p>
    <w:tbl>
      <w:tblPr>
        <w:tblStyle w:val="7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915"/>
        <w:gridCol w:w="850"/>
        <w:gridCol w:w="950"/>
        <w:gridCol w:w="261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宋体" w:hAnsi="宋体" w:eastAsia="宋体" w:cs="仿宋_GB2312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12"/>
    <w:rsid w:val="00045A4F"/>
    <w:rsid w:val="0005063F"/>
    <w:rsid w:val="0005251C"/>
    <w:rsid w:val="000A731B"/>
    <w:rsid w:val="000F1694"/>
    <w:rsid w:val="000F2554"/>
    <w:rsid w:val="000F7F2A"/>
    <w:rsid w:val="00130210"/>
    <w:rsid w:val="001526C8"/>
    <w:rsid w:val="0017385B"/>
    <w:rsid w:val="001A1559"/>
    <w:rsid w:val="001C1236"/>
    <w:rsid w:val="001E6806"/>
    <w:rsid w:val="001E7583"/>
    <w:rsid w:val="001F53BE"/>
    <w:rsid w:val="001F6224"/>
    <w:rsid w:val="001F779A"/>
    <w:rsid w:val="002060F0"/>
    <w:rsid w:val="00211833"/>
    <w:rsid w:val="002303F9"/>
    <w:rsid w:val="00231BE6"/>
    <w:rsid w:val="00232E1E"/>
    <w:rsid w:val="002537D5"/>
    <w:rsid w:val="002650CB"/>
    <w:rsid w:val="00275BE8"/>
    <w:rsid w:val="00295C3F"/>
    <w:rsid w:val="002B1722"/>
    <w:rsid w:val="002B6BED"/>
    <w:rsid w:val="002D2C3E"/>
    <w:rsid w:val="002D58A6"/>
    <w:rsid w:val="002E02CC"/>
    <w:rsid w:val="002F7577"/>
    <w:rsid w:val="003301BC"/>
    <w:rsid w:val="00330CF8"/>
    <w:rsid w:val="00392FE1"/>
    <w:rsid w:val="003A34A7"/>
    <w:rsid w:val="003A43E2"/>
    <w:rsid w:val="003A561B"/>
    <w:rsid w:val="003A6852"/>
    <w:rsid w:val="003B499B"/>
    <w:rsid w:val="003D2E43"/>
    <w:rsid w:val="003D4E77"/>
    <w:rsid w:val="003E3129"/>
    <w:rsid w:val="003F2587"/>
    <w:rsid w:val="004003B8"/>
    <w:rsid w:val="00401A47"/>
    <w:rsid w:val="0042354B"/>
    <w:rsid w:val="004267F4"/>
    <w:rsid w:val="00441DB7"/>
    <w:rsid w:val="00445915"/>
    <w:rsid w:val="00451322"/>
    <w:rsid w:val="00455FEC"/>
    <w:rsid w:val="00486E7E"/>
    <w:rsid w:val="00493ED9"/>
    <w:rsid w:val="00495B5E"/>
    <w:rsid w:val="004A5371"/>
    <w:rsid w:val="004B0349"/>
    <w:rsid w:val="004C4AC8"/>
    <w:rsid w:val="004E515D"/>
    <w:rsid w:val="0051605E"/>
    <w:rsid w:val="0052105B"/>
    <w:rsid w:val="00571627"/>
    <w:rsid w:val="00597025"/>
    <w:rsid w:val="005C4B8E"/>
    <w:rsid w:val="005D0CC0"/>
    <w:rsid w:val="005D7925"/>
    <w:rsid w:val="00600D2D"/>
    <w:rsid w:val="00625F25"/>
    <w:rsid w:val="00626388"/>
    <w:rsid w:val="006322F4"/>
    <w:rsid w:val="00645777"/>
    <w:rsid w:val="00647D72"/>
    <w:rsid w:val="00661E07"/>
    <w:rsid w:val="0068597D"/>
    <w:rsid w:val="006A45BF"/>
    <w:rsid w:val="006C25E8"/>
    <w:rsid w:val="006C327A"/>
    <w:rsid w:val="006D1195"/>
    <w:rsid w:val="006E20EA"/>
    <w:rsid w:val="00715AE0"/>
    <w:rsid w:val="00720B4D"/>
    <w:rsid w:val="007250C5"/>
    <w:rsid w:val="0075124A"/>
    <w:rsid w:val="00756C74"/>
    <w:rsid w:val="00766E4B"/>
    <w:rsid w:val="007E2DE1"/>
    <w:rsid w:val="00835769"/>
    <w:rsid w:val="0084165C"/>
    <w:rsid w:val="00862489"/>
    <w:rsid w:val="008A0470"/>
    <w:rsid w:val="008E25D0"/>
    <w:rsid w:val="00917CBD"/>
    <w:rsid w:val="0096031C"/>
    <w:rsid w:val="00970675"/>
    <w:rsid w:val="00984C17"/>
    <w:rsid w:val="009A469B"/>
    <w:rsid w:val="009B7668"/>
    <w:rsid w:val="009F2136"/>
    <w:rsid w:val="00A02C78"/>
    <w:rsid w:val="00A22E67"/>
    <w:rsid w:val="00A27B51"/>
    <w:rsid w:val="00A30601"/>
    <w:rsid w:val="00A36B1F"/>
    <w:rsid w:val="00A825DA"/>
    <w:rsid w:val="00A8363E"/>
    <w:rsid w:val="00AB3812"/>
    <w:rsid w:val="00AB3F18"/>
    <w:rsid w:val="00AC4609"/>
    <w:rsid w:val="00B2437E"/>
    <w:rsid w:val="00B253BF"/>
    <w:rsid w:val="00B51C86"/>
    <w:rsid w:val="00B84F6A"/>
    <w:rsid w:val="00B8600F"/>
    <w:rsid w:val="00B87EE8"/>
    <w:rsid w:val="00B97916"/>
    <w:rsid w:val="00BB662A"/>
    <w:rsid w:val="00BC2494"/>
    <w:rsid w:val="00BD1D61"/>
    <w:rsid w:val="00C04159"/>
    <w:rsid w:val="00C278F8"/>
    <w:rsid w:val="00C5455C"/>
    <w:rsid w:val="00C63684"/>
    <w:rsid w:val="00C66BFC"/>
    <w:rsid w:val="00C705E4"/>
    <w:rsid w:val="00CA2839"/>
    <w:rsid w:val="00CB1EB8"/>
    <w:rsid w:val="00CC5234"/>
    <w:rsid w:val="00CF2721"/>
    <w:rsid w:val="00CF4558"/>
    <w:rsid w:val="00CF57FE"/>
    <w:rsid w:val="00CF5C3C"/>
    <w:rsid w:val="00CF6E00"/>
    <w:rsid w:val="00D02197"/>
    <w:rsid w:val="00D11D24"/>
    <w:rsid w:val="00D13709"/>
    <w:rsid w:val="00D203DC"/>
    <w:rsid w:val="00D25554"/>
    <w:rsid w:val="00D443DF"/>
    <w:rsid w:val="00D55FC4"/>
    <w:rsid w:val="00D75390"/>
    <w:rsid w:val="00D92E6E"/>
    <w:rsid w:val="00DA7EC9"/>
    <w:rsid w:val="00DC2211"/>
    <w:rsid w:val="00DF72F3"/>
    <w:rsid w:val="00E02E80"/>
    <w:rsid w:val="00E17859"/>
    <w:rsid w:val="00E563F0"/>
    <w:rsid w:val="00E63DDB"/>
    <w:rsid w:val="00E74F19"/>
    <w:rsid w:val="00E810C0"/>
    <w:rsid w:val="00ED1A37"/>
    <w:rsid w:val="00F0355B"/>
    <w:rsid w:val="00F07AB1"/>
    <w:rsid w:val="00F23F13"/>
    <w:rsid w:val="00F3548A"/>
    <w:rsid w:val="00F35651"/>
    <w:rsid w:val="00F41ADF"/>
    <w:rsid w:val="00F4517B"/>
    <w:rsid w:val="00F622BD"/>
    <w:rsid w:val="00F735E7"/>
    <w:rsid w:val="00F802C3"/>
    <w:rsid w:val="00F8554A"/>
    <w:rsid w:val="00F90F15"/>
    <w:rsid w:val="00F94842"/>
    <w:rsid w:val="00FA37F7"/>
    <w:rsid w:val="00FC124A"/>
    <w:rsid w:val="00FC60C8"/>
    <w:rsid w:val="00FE2F02"/>
    <w:rsid w:val="048F6727"/>
    <w:rsid w:val="076E2C26"/>
    <w:rsid w:val="07EA6725"/>
    <w:rsid w:val="0D6C40A9"/>
    <w:rsid w:val="11F26C16"/>
    <w:rsid w:val="140743B9"/>
    <w:rsid w:val="16C11862"/>
    <w:rsid w:val="1D226DDF"/>
    <w:rsid w:val="214F04E6"/>
    <w:rsid w:val="29187F92"/>
    <w:rsid w:val="2CE10C95"/>
    <w:rsid w:val="2F2D4565"/>
    <w:rsid w:val="2F522040"/>
    <w:rsid w:val="41596FED"/>
    <w:rsid w:val="423C6CE6"/>
    <w:rsid w:val="43FC5698"/>
    <w:rsid w:val="4623055A"/>
    <w:rsid w:val="465E7AC4"/>
    <w:rsid w:val="4AAA028B"/>
    <w:rsid w:val="4E9D2C8D"/>
    <w:rsid w:val="511206EB"/>
    <w:rsid w:val="514A1E61"/>
    <w:rsid w:val="541F63BA"/>
    <w:rsid w:val="54494AD1"/>
    <w:rsid w:val="59BE7A7C"/>
    <w:rsid w:val="5A8E7C8C"/>
    <w:rsid w:val="5B7E6C8B"/>
    <w:rsid w:val="5CA83071"/>
    <w:rsid w:val="61E90D44"/>
    <w:rsid w:val="62702BC0"/>
    <w:rsid w:val="632536C5"/>
    <w:rsid w:val="65C2748F"/>
    <w:rsid w:val="704E72D9"/>
    <w:rsid w:val="73F942AA"/>
    <w:rsid w:val="7CA167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2 字符"/>
    <w:basedOn w:val="9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871</Characters>
  <Lines>7</Lines>
  <Paragraphs>2</Paragraphs>
  <TotalTime>1</TotalTime>
  <ScaleCrop>false</ScaleCrop>
  <LinksUpToDate>false</LinksUpToDate>
  <CharactersWithSpaces>1021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2020-10-09T02:40:00Z</dcterms:created>
  <dc:creator>康 高</dc:creator>
  <cp:lastModifiedBy>李磊</cp:lastModifiedBy>
  <cp:lastPrinted>2020-10-28T02:11:00Z</cp:lastPrinted>
  <dcterms:modified xsi:type="dcterms:W3CDTF">2021-04-02T06:59:01Z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D353839025554B41BA4F3C50C62384B2</vt:lpwstr>
  </property>
</Properties>
</file>